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vertAnchor="page" w:horzAnchor="margin" w:tblpX="-176" w:tblpY="577"/>
        <w:tblW w:w="16019" w:type="dxa"/>
        <w:tblLayout w:type="fixed"/>
        <w:tblLook w:val="04A0" w:firstRow="1" w:lastRow="0" w:firstColumn="1" w:lastColumn="0" w:noHBand="0" w:noVBand="1"/>
      </w:tblPr>
      <w:tblGrid>
        <w:gridCol w:w="1668"/>
        <w:gridCol w:w="2580"/>
        <w:gridCol w:w="2415"/>
        <w:gridCol w:w="2546"/>
        <w:gridCol w:w="2327"/>
        <w:gridCol w:w="2241"/>
        <w:gridCol w:w="110"/>
        <w:gridCol w:w="2132"/>
      </w:tblGrid>
      <w:tr w:rsidRPr="00A546AD" w:rsidR="00883C6E" w:rsidTr="24411D21" w14:paraId="2616D1DC" w14:textId="77777777">
        <w:trPr>
          <w:cantSplit/>
          <w:trHeight w:val="558"/>
        </w:trPr>
        <w:tc>
          <w:tcPr>
            <w:tcW w:w="16019" w:type="dxa"/>
            <w:gridSpan w:val="8"/>
            <w:shd w:val="clear" w:color="auto" w:fill="auto"/>
            <w:tcMar/>
            <w:vAlign w:val="center"/>
          </w:tcPr>
          <w:p w:rsidRPr="00237B6C" w:rsidR="00883C6E" w:rsidP="00B71B9E" w:rsidRDefault="00883C6E" w14:paraId="3E98B088" w14:textId="04E38FB2">
            <w:pPr>
              <w:jc w:val="center"/>
              <w:rPr>
                <w:rFonts w:ascii="Comic Sans MS" w:hAnsi="Comic Sans MS"/>
                <w:sz w:val="42"/>
                <w:szCs w:val="42"/>
              </w:rPr>
            </w:pPr>
            <w:r w:rsidRPr="00237B6C">
              <w:rPr>
                <w:rFonts w:ascii="Comic Sans MS" w:hAnsi="Comic Sans MS"/>
                <w:noProof/>
                <w:sz w:val="42"/>
                <w:szCs w:val="42"/>
                <w:lang w:eastAsia="en-GB"/>
              </w:rPr>
              <w:drawing>
                <wp:inline distT="0" distB="0" distL="0" distR="0" wp14:anchorId="66BE13A1" wp14:editId="68D86E0E">
                  <wp:extent cx="405391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69" cy="34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7729">
              <w:rPr>
                <w:rFonts w:ascii="Comic Sans MS" w:hAnsi="Comic Sans MS"/>
                <w:sz w:val="42"/>
                <w:szCs w:val="42"/>
              </w:rPr>
              <w:t xml:space="preserve"> Y5&amp;6 </w:t>
            </w:r>
            <w:r w:rsidRPr="00237B6C">
              <w:rPr>
                <w:rFonts w:ascii="Comic Sans MS" w:hAnsi="Comic Sans MS"/>
                <w:sz w:val="42"/>
                <w:szCs w:val="42"/>
              </w:rPr>
              <w:t>Conkers Class C</w:t>
            </w:r>
            <w:r w:rsidR="00297729">
              <w:rPr>
                <w:rFonts w:ascii="Comic Sans MS" w:hAnsi="Comic Sans MS"/>
                <w:sz w:val="42"/>
                <w:szCs w:val="42"/>
              </w:rPr>
              <w:t>urriculum Overview 2021-2022</w:t>
            </w:r>
          </w:p>
        </w:tc>
      </w:tr>
      <w:tr w:rsidRPr="00A546AD" w:rsidR="00883C6E" w:rsidTr="24411D21" w14:paraId="4F0ECB16" w14:textId="77777777">
        <w:trPr>
          <w:cantSplit/>
          <w:trHeight w:val="558"/>
        </w:trPr>
        <w:tc>
          <w:tcPr>
            <w:tcW w:w="16019" w:type="dxa"/>
            <w:gridSpan w:val="8"/>
            <w:shd w:val="clear" w:color="auto" w:fill="auto"/>
            <w:tcMar/>
            <w:vAlign w:val="center"/>
          </w:tcPr>
          <w:p w:rsidRPr="00A546AD" w:rsidR="00883C6E" w:rsidP="00B71B9E" w:rsidRDefault="00883C6E" w14:paraId="3390FB64" w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546AD">
              <w:rPr>
                <w:rFonts w:ascii="Comic Sans MS" w:hAnsi="Comic Sans MS"/>
                <w:color w:val="FF0000"/>
                <w:sz w:val="16"/>
                <w:szCs w:val="16"/>
              </w:rPr>
              <w:t xml:space="preserve">Article 13: You have the right to find out things and share what you think with others, by talking, drawing, </w:t>
            </w:r>
            <w:proofErr w:type="gramStart"/>
            <w:r w:rsidRPr="00A546AD">
              <w:rPr>
                <w:rFonts w:ascii="Comic Sans MS" w:hAnsi="Comic Sans MS"/>
                <w:color w:val="FF0000"/>
                <w:sz w:val="16"/>
                <w:szCs w:val="16"/>
              </w:rPr>
              <w:t>writing</w:t>
            </w:r>
            <w:proofErr w:type="gramEnd"/>
            <w:r w:rsidRPr="00A546A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or in any other way unless it harms or offends other people. Article 28: You have the right to a good quality education. You should be encouraged to go to school to the highest level you can. Article 29: Your education should help you use and develop your talents and abilities. It should also help you learn to live peacefully, protect the environment and respect other people Article 31: You have the right to play and rest.</w:t>
            </w:r>
          </w:p>
        </w:tc>
      </w:tr>
      <w:tr w:rsidRPr="00A546AD" w:rsidR="00883C6E" w:rsidTr="24411D21" w14:paraId="4067895E" w14:textId="77777777">
        <w:trPr>
          <w:cantSplit/>
          <w:trHeight w:val="281"/>
        </w:trPr>
        <w:tc>
          <w:tcPr>
            <w:tcW w:w="1668" w:type="dxa"/>
            <w:vMerge w:val="restart"/>
            <w:shd w:val="clear" w:color="auto" w:fill="auto"/>
            <w:tcMar/>
            <w:vAlign w:val="center"/>
          </w:tcPr>
          <w:p w:rsidRPr="00297729" w:rsidR="00883C6E" w:rsidP="00B71B9E" w:rsidRDefault="00883C6E" w14:paraId="7AC6133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TOPICS</w:t>
            </w:r>
          </w:p>
        </w:tc>
        <w:tc>
          <w:tcPr>
            <w:tcW w:w="4995" w:type="dxa"/>
            <w:gridSpan w:val="2"/>
            <w:tcMar/>
            <w:vAlign w:val="center"/>
          </w:tcPr>
          <w:p w:rsidRPr="00A546AD" w:rsidR="00883C6E" w:rsidP="00B71B9E" w:rsidRDefault="00883C6E" w14:paraId="3DAE49FB" w14:textId="4752E16A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A546AD">
              <w:rPr>
                <w:rFonts w:ascii="Comic Sans MS" w:hAnsi="Comic Sans MS"/>
                <w:b/>
                <w:szCs w:val="28"/>
              </w:rPr>
              <w:t>Autumn</w:t>
            </w:r>
            <w:r w:rsidR="00237B6C">
              <w:rPr>
                <w:rFonts w:ascii="Comic Sans MS" w:hAnsi="Comic Sans MS"/>
                <w:b/>
                <w:szCs w:val="28"/>
              </w:rPr>
              <w:t xml:space="preserve"> Term</w:t>
            </w:r>
          </w:p>
        </w:tc>
        <w:tc>
          <w:tcPr>
            <w:tcW w:w="4873" w:type="dxa"/>
            <w:gridSpan w:val="2"/>
            <w:tcMar/>
            <w:vAlign w:val="center"/>
          </w:tcPr>
          <w:p w:rsidRPr="00A546AD" w:rsidR="00883C6E" w:rsidP="00B71B9E" w:rsidRDefault="00883C6E" w14:paraId="189E32FF" w14:textId="36EB5CF7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A546AD">
              <w:rPr>
                <w:rFonts w:ascii="Comic Sans MS" w:hAnsi="Comic Sans MS"/>
                <w:b/>
                <w:szCs w:val="28"/>
              </w:rPr>
              <w:t>Spring</w:t>
            </w:r>
            <w:r w:rsidR="00237B6C">
              <w:rPr>
                <w:rFonts w:ascii="Comic Sans MS" w:hAnsi="Comic Sans MS"/>
                <w:b/>
                <w:szCs w:val="28"/>
              </w:rPr>
              <w:t xml:space="preserve"> Term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A546AD" w:rsidR="00883C6E" w:rsidP="00B71B9E" w:rsidRDefault="00883C6E" w14:paraId="39AC952F" w14:textId="57DC7AD0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A546AD">
              <w:rPr>
                <w:rFonts w:ascii="Comic Sans MS" w:hAnsi="Comic Sans MS"/>
                <w:b/>
                <w:szCs w:val="28"/>
              </w:rPr>
              <w:t>Summer</w:t>
            </w:r>
            <w:r w:rsidR="00237B6C">
              <w:rPr>
                <w:rFonts w:ascii="Comic Sans MS" w:hAnsi="Comic Sans MS"/>
                <w:b/>
                <w:szCs w:val="28"/>
              </w:rPr>
              <w:t xml:space="preserve"> Term</w:t>
            </w:r>
          </w:p>
        </w:tc>
      </w:tr>
      <w:tr w:rsidRPr="00A546AD" w:rsidR="00883C6E" w:rsidTr="24411D21" w14:paraId="6C5B5450" w14:textId="77777777">
        <w:trPr>
          <w:cantSplit/>
          <w:trHeight w:val="407"/>
        </w:trPr>
        <w:tc>
          <w:tcPr>
            <w:tcW w:w="1668" w:type="dxa"/>
            <w:vMerge/>
            <w:tcMar/>
            <w:vAlign w:val="center"/>
          </w:tcPr>
          <w:p w:rsidRPr="00297729" w:rsidR="00883C6E" w:rsidP="00B71B9E" w:rsidRDefault="00883C6E" w14:paraId="672A665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95" w:type="dxa"/>
            <w:gridSpan w:val="2"/>
            <w:tcMar/>
            <w:vAlign w:val="center"/>
          </w:tcPr>
          <w:p w:rsidRPr="00237B6C" w:rsidR="00883C6E" w:rsidP="00B71B9E" w:rsidRDefault="00C46A27" w14:paraId="2A6FFF55" w14:textId="3A2CE6DA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237B6C">
              <w:rPr>
                <w:rFonts w:ascii="Comic Sans MS" w:hAnsi="Comic Sans MS"/>
                <w:color w:val="0070C0"/>
                <w:sz w:val="28"/>
                <w:szCs w:val="28"/>
              </w:rPr>
              <w:t>Exploration</w:t>
            </w:r>
          </w:p>
        </w:tc>
        <w:tc>
          <w:tcPr>
            <w:tcW w:w="4873" w:type="dxa"/>
            <w:gridSpan w:val="2"/>
            <w:tcMar/>
            <w:vAlign w:val="center"/>
          </w:tcPr>
          <w:p w:rsidRPr="00237B6C" w:rsidR="00883C6E" w:rsidP="00B71B9E" w:rsidRDefault="00C46A27" w14:paraId="1C83C99E" w14:textId="3B6CF04D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237B6C">
              <w:rPr>
                <w:rFonts w:ascii="Comic Sans MS" w:hAnsi="Comic Sans MS"/>
                <w:color w:val="0070C0"/>
                <w:sz w:val="28"/>
                <w:szCs w:val="28"/>
              </w:rPr>
              <w:t>Our World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237B6C" w:rsidR="00883C6E" w:rsidP="00B71B9E" w:rsidRDefault="00C46A27" w14:paraId="0D826B34" w14:textId="64E2109E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237B6C">
              <w:rPr>
                <w:rFonts w:ascii="Comic Sans MS" w:hAnsi="Comic Sans MS"/>
                <w:color w:val="0070C0"/>
                <w:sz w:val="28"/>
                <w:szCs w:val="28"/>
              </w:rPr>
              <w:t>Identity</w:t>
            </w:r>
          </w:p>
        </w:tc>
      </w:tr>
      <w:tr w:rsidRPr="00A546AD" w:rsidR="00883C6E" w:rsidTr="24411D21" w14:paraId="10E89350" w14:textId="77777777">
        <w:trPr>
          <w:cantSplit/>
          <w:trHeight w:val="740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0A6CB2C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2580" w:type="dxa"/>
            <w:tcMar/>
            <w:vAlign w:val="center"/>
          </w:tcPr>
          <w:p w:rsidRPr="00C46A27" w:rsidR="00883C6E" w:rsidP="000B3F11" w:rsidRDefault="00BA6DE2" w14:paraId="13DC6C81" w14:textId="58CCFD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6A27">
              <w:rPr>
                <w:rFonts w:ascii="Comic Sans MS" w:hAnsi="Comic Sans MS"/>
                <w:sz w:val="16"/>
                <w:szCs w:val="16"/>
              </w:rPr>
              <w:t>Non-chronological Reports</w:t>
            </w:r>
          </w:p>
          <w:p w:rsidRPr="00C46A27" w:rsidR="00C46A27" w:rsidP="00C46A27" w:rsidRDefault="003566D1" w14:paraId="1C180F5A" w14:textId="74420D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6A27">
              <w:rPr>
                <w:rFonts w:ascii="Comic Sans MS" w:hAnsi="Comic Sans MS"/>
                <w:sz w:val="16"/>
                <w:szCs w:val="16"/>
              </w:rPr>
              <w:t xml:space="preserve">Newspaper </w:t>
            </w:r>
            <w:r w:rsidRPr="00C46A27" w:rsidR="00883C6E">
              <w:rPr>
                <w:rFonts w:ascii="Comic Sans MS" w:hAnsi="Comic Sans MS"/>
                <w:sz w:val="16"/>
                <w:szCs w:val="16"/>
              </w:rPr>
              <w:t>Reports</w:t>
            </w:r>
            <w:r w:rsidRPr="00C46A27" w:rsidR="00883C6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Pr="00C46A27" w:rsidR="00883C6E" w:rsidP="7649AEDE" w:rsidRDefault="00C46A27" w14:paraId="5D65468A" w14:textId="40CCF3FC">
            <w:pPr>
              <w:jc w:val="center"/>
              <w:rPr>
                <w:rFonts w:ascii="Comic Sans MS" w:hAnsi="Comic Sans MS"/>
                <w:i w:val="1"/>
                <w:iCs w:val="1"/>
                <w:sz w:val="14"/>
                <w:szCs w:val="14"/>
              </w:rPr>
            </w:pPr>
            <w:r w:rsidRPr="7649AEDE" w:rsidR="00883C6E">
              <w:rPr>
                <w:rFonts w:ascii="Comic Sans MS" w:hAnsi="Comic Sans MS"/>
                <w:sz w:val="16"/>
                <w:szCs w:val="16"/>
              </w:rPr>
              <w:t>Flashback Story</w:t>
            </w:r>
            <w:r w:rsidRPr="7649AEDE" w:rsidR="00883C6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proofErr w:type="spellEnd"/>
          </w:p>
        </w:tc>
        <w:tc>
          <w:tcPr>
            <w:tcW w:w="2415" w:type="dxa"/>
            <w:tcMar/>
            <w:vAlign w:val="center"/>
          </w:tcPr>
          <w:p w:rsidRPr="001C0C5E" w:rsidR="00883C6E" w:rsidP="00C46A27" w:rsidRDefault="00BA6DE2" w14:paraId="7D543207" w14:textId="4530B6D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00BA6DE2">
              <w:rPr>
                <w:rFonts w:ascii="Comic Sans MS" w:hAnsi="Comic Sans MS"/>
                <w:sz w:val="16"/>
                <w:szCs w:val="16"/>
              </w:rPr>
              <w:t xml:space="preserve">Suspense Narrative </w:t>
            </w:r>
            <w:r w:rsidRPr="7649AEDE" w:rsidR="00883C6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C46A27" w:rsidR="00C46A27" w:rsidP="7649AEDE" w:rsidRDefault="00C46A27" w14:paraId="21DCD1B4" w14:textId="40538B04">
            <w:pPr>
              <w:pStyle w:val="Normal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7B370A57">
              <w:rPr>
                <w:rFonts w:ascii="Comic Sans MS" w:hAnsi="Comic Sans MS"/>
                <w:sz w:val="16"/>
                <w:szCs w:val="16"/>
              </w:rPr>
              <w:t>Bear and the Hare – narrative for a younger audience</w:t>
            </w:r>
          </w:p>
        </w:tc>
        <w:tc>
          <w:tcPr>
            <w:tcW w:w="4873" w:type="dxa"/>
            <w:gridSpan w:val="2"/>
            <w:tcMar/>
            <w:vAlign w:val="center"/>
          </w:tcPr>
          <w:p w:rsidRPr="00297729" w:rsidR="00883C6E" w:rsidP="00883C6E" w:rsidRDefault="00C46A27" w14:paraId="6BEF1329" w14:textId="493A41A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Discussions</w:t>
            </w:r>
          </w:p>
          <w:p w:rsidR="001C0C5E" w:rsidP="7649AEDE" w:rsidRDefault="001C0C5E" w14:paraId="7649AEDE" w14:textId="4F574C4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001C0C5E">
              <w:rPr>
                <w:rFonts w:ascii="Comic Sans MS" w:hAnsi="Comic Sans MS"/>
                <w:sz w:val="16"/>
                <w:szCs w:val="16"/>
              </w:rPr>
              <w:t xml:space="preserve">Persuasive </w:t>
            </w:r>
            <w:r w:rsidRPr="7649AEDE" w:rsidR="62F9C5F8">
              <w:rPr>
                <w:rFonts w:ascii="Comic Sans MS" w:hAnsi="Comic Sans MS"/>
                <w:sz w:val="16"/>
                <w:szCs w:val="16"/>
              </w:rPr>
              <w:t>Writing</w:t>
            </w:r>
            <w:r w:rsidRPr="7649AEDE" w:rsidR="00883C6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883C6E" w:rsidP="7649AEDE" w:rsidRDefault="00883C6E" w14:paraId="777308DB" w14:textId="1A8073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00883C6E"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Pr="7649AEDE" w:rsidR="001C0C5E">
              <w:rPr>
                <w:rFonts w:ascii="Comic Sans MS" w:hAnsi="Comic Sans MS"/>
                <w:sz w:val="16"/>
                <w:szCs w:val="16"/>
              </w:rPr>
              <w:t>Instructions</w:t>
            </w: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883C6E" w:rsidP="00B71B9E" w:rsidRDefault="00883C6E" w14:paraId="429B3EC4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00883C6E">
              <w:rPr>
                <w:rFonts w:ascii="Comic Sans MS" w:hAnsi="Comic Sans MS"/>
                <w:sz w:val="16"/>
                <w:szCs w:val="16"/>
              </w:rPr>
              <w:t>Adverts</w:t>
            </w:r>
          </w:p>
          <w:p w:rsidR="0E82F3FD" w:rsidP="7649AEDE" w:rsidRDefault="0E82F3FD" w14:paraId="026E58C7" w14:textId="777E49FC">
            <w:pPr>
              <w:pStyle w:val="Normal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0E82F3FD">
              <w:rPr>
                <w:rFonts w:ascii="Comic Sans MS" w:hAnsi="Comic Sans MS"/>
                <w:sz w:val="16"/>
                <w:szCs w:val="16"/>
              </w:rPr>
              <w:t>Explanations</w:t>
            </w:r>
          </w:p>
          <w:p w:rsidRPr="009428FB" w:rsidR="009428FB" w:rsidP="7649AEDE" w:rsidRDefault="009428FB" w14:paraId="0E18D647" w14:textId="3F9545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00C46A27">
              <w:rPr>
                <w:rFonts w:ascii="Comic Sans MS" w:hAnsi="Comic Sans MS"/>
                <w:sz w:val="16"/>
                <w:szCs w:val="16"/>
              </w:rPr>
              <w:t>Narrative</w:t>
            </w:r>
          </w:p>
        </w:tc>
        <w:tc>
          <w:tcPr>
            <w:tcW w:w="2132" w:type="dxa"/>
            <w:tcMar/>
            <w:vAlign w:val="center"/>
          </w:tcPr>
          <w:p w:rsidRPr="00297729" w:rsidR="00883C6E" w:rsidP="00B71B9E" w:rsidRDefault="00883C6E" w14:paraId="5E6C25ED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Y6 Shakespeare Production</w:t>
            </w:r>
          </w:p>
        </w:tc>
      </w:tr>
      <w:tr w:rsidRPr="00A546AD" w:rsidR="006B2DEE" w:rsidTr="24411D21" w14:paraId="6C9232C5" w14:textId="77777777">
        <w:trPr>
          <w:cantSplit/>
          <w:trHeight w:val="525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6B2DEE" w:rsidP="00B71B9E" w:rsidRDefault="006B2DEE" w14:paraId="55DD0EB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Class Reader</w:t>
            </w:r>
          </w:p>
        </w:tc>
        <w:tc>
          <w:tcPr>
            <w:tcW w:w="4995" w:type="dxa"/>
            <w:gridSpan w:val="2"/>
            <w:tcMar/>
            <w:vAlign w:val="center"/>
          </w:tcPr>
          <w:p w:rsidR="006B2DEE" w:rsidP="57FBDABB" w:rsidRDefault="006B2DEE" w14:paraId="57FBDABB" w14:textId="00C5ADF4">
            <w:pPr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57FBDABB" w:rsidR="006B2DEE">
              <w:rPr>
                <w:rFonts w:ascii="Comic Sans MS" w:hAnsi="Comic Sans MS"/>
                <w:sz w:val="16"/>
                <w:szCs w:val="16"/>
              </w:rPr>
              <w:t xml:space="preserve">Journey to the River Sea </w:t>
            </w:r>
          </w:p>
        </w:tc>
        <w:tc>
          <w:tcPr>
            <w:tcW w:w="4873" w:type="dxa"/>
            <w:gridSpan w:val="2"/>
            <w:tcMar/>
            <w:vAlign w:val="center"/>
          </w:tcPr>
          <w:p w:rsidR="1E727C85" w:rsidP="7649AEDE" w:rsidRDefault="1E727C85" w14:paraId="4A639780" w14:textId="2C2C620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1E727C85">
              <w:rPr>
                <w:rFonts w:ascii="Comic Sans MS" w:hAnsi="Comic Sans MS"/>
                <w:sz w:val="16"/>
                <w:szCs w:val="16"/>
              </w:rPr>
              <w:t>The Wolf Wilder – Novel Study</w:t>
            </w: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6B2DEE" w:rsidP="7649AEDE" w:rsidRDefault="006B2DEE" w14:paraId="16DF426E" w14:textId="1A4001C5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649AEDE" w:rsidR="1E727C85">
              <w:rPr>
                <w:rFonts w:ascii="Comic Sans MS" w:hAnsi="Comic Sans MS"/>
                <w:sz w:val="16"/>
                <w:szCs w:val="16"/>
              </w:rPr>
              <w:t>Trash</w:t>
            </w:r>
          </w:p>
        </w:tc>
        <w:tc>
          <w:tcPr>
            <w:tcW w:w="2132" w:type="dxa"/>
            <w:tcMar/>
            <w:vAlign w:val="center"/>
          </w:tcPr>
          <w:p w:rsidRPr="00297729" w:rsidR="006B2DEE" w:rsidP="00B71B9E" w:rsidRDefault="00043968" w14:paraId="652ACD36" w14:textId="3DD383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Pig Heart Boy</w:t>
            </w:r>
          </w:p>
        </w:tc>
      </w:tr>
      <w:tr w:rsidRPr="00A546AD" w:rsidR="00883C6E" w:rsidTr="24411D21" w14:paraId="42EEE524" w14:textId="77777777">
        <w:trPr>
          <w:cantSplit/>
          <w:trHeight w:val="420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4640BA28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4995" w:type="dxa"/>
            <w:gridSpan w:val="2"/>
            <w:tcMar/>
            <w:vAlign w:val="center"/>
          </w:tcPr>
          <w:p w:rsidRPr="00297729" w:rsidR="00883C6E" w:rsidP="00B71B9E" w:rsidRDefault="00883C6E" w14:paraId="0280B2C6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Autumn White Rose SOL</w:t>
            </w:r>
          </w:p>
        </w:tc>
        <w:tc>
          <w:tcPr>
            <w:tcW w:w="4873" w:type="dxa"/>
            <w:gridSpan w:val="2"/>
            <w:tcMar/>
            <w:vAlign w:val="center"/>
          </w:tcPr>
          <w:p w:rsidRPr="00297729" w:rsidR="00883C6E" w:rsidP="00B71B9E" w:rsidRDefault="00883C6E" w14:paraId="0E0C4F0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Spring White Rose SOL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297729" w:rsidR="00883C6E" w:rsidP="00B71B9E" w:rsidRDefault="00883C6E" w14:paraId="20E60D3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Summer White Rose SOL</w:t>
            </w:r>
          </w:p>
        </w:tc>
      </w:tr>
      <w:tr w:rsidRPr="00A546AD" w:rsidR="00883C6E" w:rsidTr="24411D21" w14:paraId="1405805E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6AEAD75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Y6 Science</w:t>
            </w:r>
          </w:p>
        </w:tc>
        <w:tc>
          <w:tcPr>
            <w:tcW w:w="2580" w:type="dxa"/>
            <w:tcMar/>
            <w:vAlign w:val="center"/>
          </w:tcPr>
          <w:p w:rsidRPr="00297729" w:rsidR="00883C6E" w:rsidP="00B71B9E" w:rsidRDefault="00883C6E" w14:paraId="3B1233B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Electricity</w:t>
            </w:r>
          </w:p>
        </w:tc>
        <w:tc>
          <w:tcPr>
            <w:tcW w:w="2415" w:type="dxa"/>
            <w:tcMar/>
            <w:vAlign w:val="center"/>
          </w:tcPr>
          <w:p w:rsidRPr="00297729" w:rsidR="00883C6E" w:rsidP="00B71B9E" w:rsidRDefault="00883C6E" w14:paraId="43372E4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Light</w:t>
            </w:r>
          </w:p>
        </w:tc>
        <w:tc>
          <w:tcPr>
            <w:tcW w:w="2546" w:type="dxa"/>
            <w:tcMar/>
            <w:vAlign w:val="center"/>
          </w:tcPr>
          <w:p w:rsidRPr="00297729" w:rsidR="00883C6E" w:rsidP="00B71B9E" w:rsidRDefault="00883C6E" w14:paraId="20EBB080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Evolution and Inheritance</w:t>
            </w:r>
          </w:p>
        </w:tc>
        <w:tc>
          <w:tcPr>
            <w:tcW w:w="2327" w:type="dxa"/>
            <w:tcMar/>
            <w:vAlign w:val="center"/>
          </w:tcPr>
          <w:p w:rsidRPr="00297729" w:rsidR="00883C6E" w:rsidP="00B71B9E" w:rsidRDefault="00883C6E" w14:paraId="57DC4D4B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Living Things and their Habitats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297729" w:rsidR="00883C6E" w:rsidP="00B71B9E" w:rsidRDefault="00883C6E" w14:paraId="150F142D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Animals Including Humans</w:t>
            </w:r>
          </w:p>
        </w:tc>
      </w:tr>
      <w:tr w:rsidRPr="00A546AD" w:rsidR="00883C6E" w:rsidTr="24411D21" w14:paraId="4104328E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462D2E18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Y5 Science</w:t>
            </w:r>
          </w:p>
        </w:tc>
        <w:tc>
          <w:tcPr>
            <w:tcW w:w="2580" w:type="dxa"/>
            <w:tcMar/>
            <w:vAlign w:val="center"/>
          </w:tcPr>
          <w:p w:rsidRPr="00297729" w:rsidR="00883C6E" w:rsidP="00B71B9E" w:rsidRDefault="00883C6E" w14:paraId="7763D60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Earth and Space</w:t>
            </w:r>
          </w:p>
        </w:tc>
        <w:tc>
          <w:tcPr>
            <w:tcW w:w="2415" w:type="dxa"/>
            <w:tcMar/>
            <w:vAlign w:val="center"/>
          </w:tcPr>
          <w:p w:rsidRPr="00297729" w:rsidR="00883C6E" w:rsidP="00B71B9E" w:rsidRDefault="00883C6E" w14:paraId="1421C00A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 xml:space="preserve">Properties of Materials </w:t>
            </w:r>
          </w:p>
        </w:tc>
        <w:tc>
          <w:tcPr>
            <w:tcW w:w="2546" w:type="dxa"/>
            <w:tcMar/>
            <w:vAlign w:val="center"/>
          </w:tcPr>
          <w:p w:rsidRPr="00297729" w:rsidR="00883C6E" w:rsidP="00B71B9E" w:rsidRDefault="00883C6E" w14:paraId="3F1C607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Changes of Materials</w:t>
            </w:r>
          </w:p>
        </w:tc>
        <w:tc>
          <w:tcPr>
            <w:tcW w:w="2327" w:type="dxa"/>
            <w:tcMar/>
            <w:vAlign w:val="center"/>
          </w:tcPr>
          <w:p w:rsidRPr="00297729" w:rsidR="00883C6E" w:rsidP="00B71B9E" w:rsidRDefault="00883C6E" w14:paraId="04A1DDE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Forces</w:t>
            </w: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883C6E" w:rsidP="00B71B9E" w:rsidRDefault="00883C6E" w14:paraId="5B61B672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Living Things and their Habitats</w:t>
            </w:r>
          </w:p>
        </w:tc>
        <w:tc>
          <w:tcPr>
            <w:tcW w:w="2132" w:type="dxa"/>
            <w:tcMar/>
            <w:vAlign w:val="center"/>
          </w:tcPr>
          <w:p w:rsidRPr="00297729" w:rsidR="00883C6E" w:rsidP="00B71B9E" w:rsidRDefault="00883C6E" w14:paraId="3FF879FD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Animals Including Humans</w:t>
            </w:r>
          </w:p>
        </w:tc>
      </w:tr>
      <w:tr w:rsidRPr="00A546AD" w:rsidR="00A546AD" w:rsidTr="24411D21" w14:paraId="64054CC3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A546AD" w:rsidP="00B71B9E" w:rsidRDefault="00A546AD" w14:paraId="477C4AFF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580" w:type="dxa"/>
            <w:tcMar/>
            <w:vAlign w:val="center"/>
          </w:tcPr>
          <w:p w:rsidRPr="00297729" w:rsidR="00A546AD" w:rsidP="00B71B9E" w:rsidRDefault="00A546AD" w14:paraId="29707744" w14:textId="455761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Coding</w:t>
            </w:r>
          </w:p>
        </w:tc>
        <w:tc>
          <w:tcPr>
            <w:tcW w:w="2415" w:type="dxa"/>
            <w:tcMar/>
            <w:vAlign w:val="center"/>
          </w:tcPr>
          <w:p w:rsidRPr="00297729" w:rsidR="00A546AD" w:rsidP="00B71B9E" w:rsidRDefault="00A546AD" w14:paraId="4E4C7EF4" w14:textId="0320B4E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Searching Online</w:t>
            </w:r>
          </w:p>
        </w:tc>
        <w:tc>
          <w:tcPr>
            <w:tcW w:w="2546" w:type="dxa"/>
            <w:tcMar/>
            <w:vAlign w:val="center"/>
          </w:tcPr>
          <w:p w:rsidRPr="00297729" w:rsidR="00A546AD" w:rsidP="00B71B9E" w:rsidRDefault="00A546AD" w14:paraId="29A085E5" w14:textId="08F4C7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Digital Literacy - Animations</w:t>
            </w:r>
          </w:p>
        </w:tc>
        <w:tc>
          <w:tcPr>
            <w:tcW w:w="2327" w:type="dxa"/>
            <w:tcMar/>
            <w:vAlign w:val="center"/>
          </w:tcPr>
          <w:p w:rsidRPr="00297729" w:rsidR="00A546AD" w:rsidP="00B71B9E" w:rsidRDefault="00A546AD" w14:paraId="1CFB19F1" w14:textId="1390CC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Presentations</w:t>
            </w: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A546AD" w:rsidP="00B71B9E" w:rsidRDefault="00A546AD" w14:paraId="3122EBE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Data - Spreadsheets</w:t>
            </w:r>
          </w:p>
        </w:tc>
        <w:tc>
          <w:tcPr>
            <w:tcW w:w="2132" w:type="dxa"/>
            <w:tcMar/>
            <w:vAlign w:val="center"/>
          </w:tcPr>
          <w:p w:rsidRPr="00297729" w:rsidR="00A546AD" w:rsidP="00B71B9E" w:rsidRDefault="00A546AD" w14:paraId="64CD25AD" w14:textId="2ABE34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Internet Safety</w:t>
            </w:r>
          </w:p>
        </w:tc>
      </w:tr>
      <w:tr w:rsidRPr="00A546AD" w:rsidR="00297729" w:rsidTr="24411D21" w14:paraId="10E70C18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297729" w:rsidP="00B71B9E" w:rsidRDefault="00297729" w14:paraId="0917B7D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580" w:type="dxa"/>
            <w:tcMar/>
            <w:vAlign w:val="center"/>
          </w:tcPr>
          <w:p w:rsidRPr="00297729" w:rsidR="00297729" w:rsidP="00B71B9E" w:rsidRDefault="00297729" w14:paraId="35AC7D27" w14:textId="26A74A3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U2.2 Creation and Science: conflicting or complimentary?</w:t>
            </w:r>
          </w:p>
        </w:tc>
        <w:tc>
          <w:tcPr>
            <w:tcW w:w="2415" w:type="dxa"/>
            <w:tcMar/>
            <w:vAlign w:val="center"/>
          </w:tcPr>
          <w:p w:rsidRPr="00297729" w:rsidR="00297729" w:rsidP="00B71B9E" w:rsidRDefault="00297729" w14:paraId="69A58F0B" w14:textId="0DDDE1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U2.11 – Why do some people believe in God and some people not?</w:t>
            </w:r>
          </w:p>
        </w:tc>
        <w:tc>
          <w:tcPr>
            <w:tcW w:w="2546" w:type="dxa"/>
            <w:tcMar/>
            <w:vAlign w:val="center"/>
          </w:tcPr>
          <w:p w:rsidRPr="00297729" w:rsidR="00297729" w:rsidP="00B71B9E" w:rsidRDefault="00297729" w14:paraId="067BB96A" w14:textId="167668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U2.7 – Why do Hindus want to be good?</w:t>
            </w:r>
          </w:p>
        </w:tc>
        <w:tc>
          <w:tcPr>
            <w:tcW w:w="2327" w:type="dxa"/>
            <w:tcMar/>
            <w:vAlign w:val="center"/>
          </w:tcPr>
          <w:p w:rsidRPr="00297729" w:rsidR="00297729" w:rsidP="00B71B9E" w:rsidRDefault="00297729" w14:paraId="7474DD95" w14:textId="6BCCA6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U2.5 – What do Christians believe Jesus did to ‘save’ people?</w:t>
            </w: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297729" w:rsidP="00B71B9E" w:rsidRDefault="00297729" w14:paraId="633B8DDA" w14:textId="53C88D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U2.6 – For Christians, what kind of king is Jesus?</w:t>
            </w:r>
          </w:p>
        </w:tc>
        <w:tc>
          <w:tcPr>
            <w:tcW w:w="2132" w:type="dxa"/>
            <w:tcMar/>
            <w:vAlign w:val="center"/>
          </w:tcPr>
          <w:p w:rsidRPr="00297729" w:rsidR="00297729" w:rsidP="00B71B9E" w:rsidRDefault="00297729" w14:paraId="4C3FD06B" w14:textId="0286C72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U2.12 – Does faith help people in Cornwall when life gets hard?</w:t>
            </w:r>
          </w:p>
        </w:tc>
      </w:tr>
      <w:tr w:rsidRPr="00A546AD" w:rsidR="00883C6E" w:rsidTr="24411D21" w14:paraId="6AEC0F27" w14:textId="77777777">
        <w:trPr>
          <w:cantSplit/>
          <w:trHeight w:val="464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4EA3602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2580" w:type="dxa"/>
            <w:tcMar/>
            <w:vAlign w:val="center"/>
          </w:tcPr>
          <w:p w:rsidRPr="00297729" w:rsidR="00883C6E" w:rsidP="00B71B9E" w:rsidRDefault="00043968" w14:paraId="4EBE4693" w14:textId="52FC72F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U1 Boot Camp</w:t>
            </w:r>
            <w:r w:rsidRPr="00297729" w:rsidR="006B2DE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97729" w:rsidR="00883C6E">
              <w:rPr>
                <w:rFonts w:ascii="Comic Sans MS" w:hAnsi="Comic Sans MS"/>
                <w:sz w:val="16"/>
                <w:szCs w:val="16"/>
              </w:rPr>
              <w:t xml:space="preserve"> and Yoga</w:t>
            </w:r>
          </w:p>
        </w:tc>
        <w:tc>
          <w:tcPr>
            <w:tcW w:w="2415" w:type="dxa"/>
            <w:tcMar/>
            <w:vAlign w:val="center"/>
          </w:tcPr>
          <w:p w:rsidRPr="00297729" w:rsidR="00883C6E" w:rsidP="00B71B9E" w:rsidRDefault="00043968" w14:paraId="0B82E5F9" w14:textId="123634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U3 Gym Sequences </w:t>
            </w:r>
            <w:r w:rsidRPr="00297729" w:rsidR="00883C6E">
              <w:rPr>
                <w:rFonts w:ascii="Comic Sans MS" w:hAnsi="Comic Sans MS"/>
                <w:sz w:val="16"/>
                <w:szCs w:val="16"/>
              </w:rPr>
              <w:t>&amp; Yoga</w:t>
            </w:r>
          </w:p>
        </w:tc>
        <w:tc>
          <w:tcPr>
            <w:tcW w:w="2546" w:type="dxa"/>
            <w:tcMar/>
            <w:vAlign w:val="center"/>
          </w:tcPr>
          <w:p w:rsidRPr="00297729" w:rsidR="00883C6E" w:rsidP="00B71B9E" w:rsidRDefault="00043968" w14:paraId="56BBE73D" w14:textId="2789B0B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U2 Dynamic Dance</w:t>
            </w:r>
            <w:r w:rsidRPr="00297729" w:rsidR="006B2DE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97729" w:rsidR="00883C6E">
              <w:rPr>
                <w:rFonts w:ascii="Comic Sans MS" w:hAnsi="Comic Sans MS"/>
                <w:sz w:val="16"/>
                <w:szCs w:val="16"/>
              </w:rPr>
              <w:t>&amp; Yoga</w:t>
            </w:r>
          </w:p>
        </w:tc>
        <w:tc>
          <w:tcPr>
            <w:tcW w:w="2327" w:type="dxa"/>
            <w:tcMar/>
            <w:vAlign w:val="center"/>
          </w:tcPr>
          <w:p w:rsidRPr="00297729" w:rsidR="00883C6E" w:rsidP="00B71B9E" w:rsidRDefault="006B2DEE" w14:paraId="58CB6170" w14:textId="300ECA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 xml:space="preserve">U4 Striking and Fielding </w:t>
            </w:r>
            <w:r w:rsidRPr="00297729" w:rsidR="00883C6E">
              <w:rPr>
                <w:rFonts w:ascii="Comic Sans MS" w:hAnsi="Comic Sans MS"/>
                <w:sz w:val="16"/>
                <w:szCs w:val="16"/>
              </w:rPr>
              <w:t>&amp; Yoga</w:t>
            </w: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883C6E" w:rsidP="00B71B9E" w:rsidRDefault="006B2DEE" w14:paraId="31154353" w14:textId="462B31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Swimming </w:t>
            </w:r>
            <w:r w:rsidRPr="00297729" w:rsidR="00883C6E">
              <w:rPr>
                <w:rFonts w:ascii="Comic Sans MS" w:hAnsi="Comic Sans MS"/>
                <w:sz w:val="16"/>
                <w:szCs w:val="16"/>
              </w:rPr>
              <w:t>&amp; Yoga</w:t>
            </w:r>
          </w:p>
        </w:tc>
        <w:tc>
          <w:tcPr>
            <w:tcW w:w="2132" w:type="dxa"/>
            <w:tcMar/>
            <w:vAlign w:val="center"/>
          </w:tcPr>
          <w:p w:rsidRPr="00297729" w:rsidR="00883C6E" w:rsidP="00B71B9E" w:rsidRDefault="00883C6E" w14:paraId="7DF53A2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U6 Young Olympians &amp; Yoga</w:t>
            </w:r>
          </w:p>
        </w:tc>
      </w:tr>
      <w:tr w:rsidRPr="00A546AD" w:rsidR="00883C6E" w:rsidTr="24411D21" w14:paraId="57DB87A2" w14:textId="77777777">
        <w:trPr>
          <w:cantSplit/>
          <w:trHeight w:val="389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68FD15C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580" w:type="dxa"/>
            <w:tcMar/>
            <w:vAlign w:val="center"/>
          </w:tcPr>
          <w:p w:rsidRPr="00297729" w:rsidR="00883C6E" w:rsidP="00B71B9E" w:rsidRDefault="00883C6E" w14:paraId="0A37501D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5" w:type="dxa"/>
            <w:tcMar/>
            <w:vAlign w:val="center"/>
          </w:tcPr>
          <w:p w:rsidRPr="00297729" w:rsidR="00883C6E" w:rsidP="00B71B9E" w:rsidRDefault="00883C6E" w14:paraId="5DAB6C7B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73" w:type="dxa"/>
            <w:gridSpan w:val="2"/>
            <w:tcMar/>
            <w:vAlign w:val="center"/>
          </w:tcPr>
          <w:p w:rsidRPr="00297729" w:rsidR="00883C6E" w:rsidP="00B71B9E" w:rsidRDefault="00883C6E" w14:paraId="25B10A43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Amazing Americas</w:t>
            </w: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883C6E" w:rsidP="00B71B9E" w:rsidRDefault="00883C6E" w14:paraId="02EB378F" w14:textId="277F5DA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32" w:type="dxa"/>
            <w:tcMar/>
            <w:vAlign w:val="center"/>
          </w:tcPr>
          <w:p w:rsidRPr="00297729" w:rsidR="00883C6E" w:rsidP="00B71B9E" w:rsidRDefault="00883C6E" w14:paraId="478E2B5D" w14:textId="23648C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A546AD" w:rsidR="00237B6C" w:rsidTr="24411D21" w14:paraId="0AD9F536" w14:textId="77777777">
        <w:trPr>
          <w:cantSplit/>
          <w:trHeight w:val="36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237B6C" w:rsidP="00B71B9E" w:rsidRDefault="00237B6C" w14:paraId="6FFD831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580" w:type="dxa"/>
            <w:tcMar/>
            <w:vAlign w:val="center"/>
          </w:tcPr>
          <w:p w:rsidRPr="00297729" w:rsidR="00237B6C" w:rsidP="381DCADE" w:rsidRDefault="00237B6C" w14:paraId="36B05EDE" w14:textId="1240DEE8">
            <w:pPr>
              <w:spacing w:after="200"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Battle of Britain</w:t>
            </w:r>
          </w:p>
        </w:tc>
        <w:tc>
          <w:tcPr>
            <w:tcW w:w="2415" w:type="dxa"/>
            <w:tcMar/>
            <w:vAlign w:val="center"/>
          </w:tcPr>
          <w:p w:rsidRPr="00297729" w:rsidR="00237B6C" w:rsidP="381DCADE" w:rsidRDefault="00237B6C" w14:paraId="3EDEE945" w14:textId="534F0C21">
            <w:pPr>
              <w:spacing w:after="200"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Monarchs</w:t>
            </w:r>
          </w:p>
        </w:tc>
        <w:tc>
          <w:tcPr>
            <w:tcW w:w="2546" w:type="dxa"/>
            <w:tcMar/>
            <w:vAlign w:val="center"/>
          </w:tcPr>
          <w:p w:rsidRPr="00297729" w:rsidR="00237B6C" w:rsidP="00B71B9E" w:rsidRDefault="00237B6C" w14:paraId="6A05A809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27" w:type="dxa"/>
            <w:tcMar/>
            <w:vAlign w:val="center"/>
          </w:tcPr>
          <w:p w:rsidRPr="00297729" w:rsidR="00237B6C" w:rsidP="00B71B9E" w:rsidRDefault="00237B6C" w14:paraId="5A39BBE3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1" w:type="dxa"/>
            <w:gridSpan w:val="2"/>
            <w:tcMar/>
            <w:vAlign w:val="center"/>
          </w:tcPr>
          <w:p w:rsidRPr="00297729" w:rsidR="00237B6C" w:rsidP="2A3C3D93" w:rsidRDefault="00237B6C" w14:paraId="2DAE88AD" w14:textId="5C391A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Early Civilisation – Shang Dynasty</w:t>
            </w:r>
          </w:p>
        </w:tc>
        <w:tc>
          <w:tcPr>
            <w:tcW w:w="2132" w:type="dxa"/>
            <w:tcMar/>
            <w:vAlign w:val="center"/>
          </w:tcPr>
          <w:p w:rsidRPr="00297729" w:rsidR="00237B6C" w:rsidP="2A3C3D93" w:rsidRDefault="00237B6C" w14:paraId="65A28C70" w14:textId="637EA846">
            <w:pPr>
              <w:spacing w:after="200"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Non-European contrast Mayans</w:t>
            </w:r>
          </w:p>
        </w:tc>
      </w:tr>
      <w:tr w:rsidRPr="00A546AD" w:rsidR="00A546AD" w:rsidTr="24411D21" w14:paraId="237A8FD3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A546AD" w:rsidP="00B71B9E" w:rsidRDefault="00A546AD" w14:paraId="56A064EB" w14:textId="37353A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2580" w:type="dxa"/>
            <w:tcMar/>
            <w:vAlign w:val="center"/>
          </w:tcPr>
          <w:p w:rsidRPr="00297729" w:rsidR="00A546AD" w:rsidP="381DCADE" w:rsidRDefault="00A546AD" w14:paraId="624C6A27" w14:textId="1F27DAF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Pop Art</w:t>
            </w:r>
          </w:p>
        </w:tc>
        <w:tc>
          <w:tcPr>
            <w:tcW w:w="2415" w:type="dxa"/>
            <w:tcMar/>
            <w:vAlign w:val="center"/>
          </w:tcPr>
          <w:p w:rsidRPr="00297729" w:rsidR="00A546AD" w:rsidP="381DCADE" w:rsidRDefault="00A546AD" w14:paraId="289151C1" w14:textId="765C64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Royal Portraits</w:t>
            </w:r>
          </w:p>
        </w:tc>
        <w:tc>
          <w:tcPr>
            <w:tcW w:w="2546" w:type="dxa"/>
            <w:tcMar/>
            <w:vAlign w:val="center"/>
          </w:tcPr>
          <w:p w:rsidRPr="00297729" w:rsidR="00A546AD" w:rsidP="00B71B9E" w:rsidRDefault="00A546AD" w14:paraId="69FA2F0E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27" w:type="dxa"/>
            <w:tcMar/>
            <w:vAlign w:val="center"/>
          </w:tcPr>
          <w:p w:rsidRPr="00297729" w:rsidR="00A546AD" w:rsidP="00B71B9E" w:rsidRDefault="00A546AD" w14:paraId="3DEC130A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83" w:type="dxa"/>
            <w:gridSpan w:val="3"/>
            <w:tcMar/>
            <w:vAlign w:val="center"/>
          </w:tcPr>
          <w:p w:rsidRPr="00297729" w:rsidR="00A546AD" w:rsidP="2A3C3D93" w:rsidRDefault="00A546AD" w14:paraId="24A33024" w14:textId="4E9810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British Art – sculpture (Moore and Hepworth)</w:t>
            </w:r>
          </w:p>
        </w:tc>
      </w:tr>
      <w:tr w:rsidRPr="00A546AD" w:rsidR="006B2DEE" w:rsidTr="24411D21" w14:paraId="009BBD1F" w14:textId="77777777">
        <w:trPr>
          <w:cantSplit/>
          <w:trHeight w:val="363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6B2DEE" w:rsidP="00B71B9E" w:rsidRDefault="006B2DEE" w14:paraId="728D479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Music</w:t>
            </w:r>
          </w:p>
        </w:tc>
        <w:tc>
          <w:tcPr>
            <w:tcW w:w="2580" w:type="dxa"/>
            <w:tcMar/>
            <w:vAlign w:val="center"/>
          </w:tcPr>
          <w:p w:rsidRPr="00297729" w:rsidR="006B2DEE" w:rsidP="00B71B9E" w:rsidRDefault="006B2DEE" w14:paraId="4B27F72B" w14:textId="7CD4D4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Happy</w:t>
            </w:r>
          </w:p>
        </w:tc>
        <w:tc>
          <w:tcPr>
            <w:tcW w:w="2415" w:type="dxa"/>
            <w:tcMar/>
            <w:vAlign w:val="center"/>
          </w:tcPr>
          <w:p w:rsidRPr="00297729" w:rsidR="006B2DEE" w:rsidP="00B71B9E" w:rsidRDefault="006B2DEE" w14:paraId="0F5835DD" w14:textId="3E17494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Classroom Jazz</w:t>
            </w:r>
          </w:p>
        </w:tc>
        <w:tc>
          <w:tcPr>
            <w:tcW w:w="2546" w:type="dxa"/>
            <w:tcMar/>
            <w:vAlign w:val="center"/>
          </w:tcPr>
          <w:p w:rsidRPr="00297729" w:rsidR="006B2DEE" w:rsidP="00B71B9E" w:rsidRDefault="006B2DEE" w14:paraId="1A7F9DBF" w14:textId="3F0AA3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 New Carol</w:t>
            </w:r>
          </w:p>
        </w:tc>
        <w:tc>
          <w:tcPr>
            <w:tcW w:w="2327" w:type="dxa"/>
            <w:tcMar/>
            <w:vAlign w:val="center"/>
          </w:tcPr>
          <w:p w:rsidRPr="00297729" w:rsidR="006B2DEE" w:rsidP="00B71B9E" w:rsidRDefault="006B2DEE" w14:paraId="6AAE2880" w14:textId="28124A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You’ve got a Friend</w:t>
            </w:r>
          </w:p>
        </w:tc>
        <w:tc>
          <w:tcPr>
            <w:tcW w:w="2241" w:type="dxa"/>
            <w:tcMar/>
            <w:vAlign w:val="center"/>
          </w:tcPr>
          <w:p w:rsidRPr="00297729" w:rsidR="006B2DEE" w:rsidP="00B71B9E" w:rsidRDefault="006B2DEE" w14:paraId="030A2862" w14:textId="053EAF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and Me</w:t>
            </w:r>
          </w:p>
        </w:tc>
        <w:tc>
          <w:tcPr>
            <w:tcW w:w="2242" w:type="dxa"/>
            <w:gridSpan w:val="2"/>
            <w:tcMar/>
            <w:vAlign w:val="center"/>
          </w:tcPr>
          <w:p w:rsidRPr="00297729" w:rsidR="006B2DEE" w:rsidP="00B71B9E" w:rsidRDefault="006B2DEE" w14:paraId="7027305C" w14:textId="109C150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Reflect Rewind and Replay</w:t>
            </w:r>
          </w:p>
        </w:tc>
      </w:tr>
      <w:tr w:rsidRPr="00A546AD" w:rsidR="00A546AD" w:rsidTr="24411D21" w14:paraId="06631AFB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A546AD" w:rsidP="00B71B9E" w:rsidRDefault="00A546AD" w14:paraId="1EE948F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4995" w:type="dxa"/>
            <w:gridSpan w:val="2"/>
            <w:tcMar/>
            <w:vAlign w:val="center"/>
          </w:tcPr>
          <w:p w:rsidRPr="00297729" w:rsidR="00A546AD" w:rsidP="00B71B9E" w:rsidRDefault="00A546AD" w14:paraId="29943497" w14:textId="1E5E654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Health and Wellbeing</w:t>
            </w:r>
          </w:p>
        </w:tc>
        <w:tc>
          <w:tcPr>
            <w:tcW w:w="4873" w:type="dxa"/>
            <w:gridSpan w:val="2"/>
            <w:tcMar/>
            <w:vAlign w:val="center"/>
          </w:tcPr>
          <w:p w:rsidRPr="00297729" w:rsidR="00A546AD" w:rsidP="00A546AD" w:rsidRDefault="00A546AD" w14:paraId="1893D781" w14:textId="3A56508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297729" w:rsidR="00A546AD" w:rsidP="00B71B9E" w:rsidRDefault="00A546AD" w14:paraId="30D8CE7C" w14:textId="5D2865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Living in the Wider World and SRE</w:t>
            </w:r>
          </w:p>
        </w:tc>
      </w:tr>
      <w:tr w:rsidRPr="00A546AD" w:rsidR="00883C6E" w:rsidTr="24411D21" w14:paraId="2CFB7127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689DA24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DT</w:t>
            </w:r>
          </w:p>
        </w:tc>
        <w:tc>
          <w:tcPr>
            <w:tcW w:w="4995" w:type="dxa"/>
            <w:gridSpan w:val="2"/>
            <w:tcMar/>
            <w:vAlign w:val="center"/>
          </w:tcPr>
          <w:p w:rsidRPr="00297729" w:rsidR="00883C6E" w:rsidP="00B71B9E" w:rsidRDefault="00FF2784" w14:paraId="113E4360" w14:textId="6EC6F25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Moving </w:t>
            </w:r>
            <w:bookmarkStart w:name="_GoBack" w:id="0"/>
            <w:bookmarkEnd w:id="0"/>
            <w:r w:rsidRPr="00297729" w:rsidR="00883C6E">
              <w:rPr>
                <w:rFonts w:ascii="Comic Sans MS" w:hAnsi="Comic Sans MS"/>
                <w:sz w:val="16"/>
                <w:szCs w:val="16"/>
              </w:rPr>
              <w:t>Vehicles</w:t>
            </w:r>
          </w:p>
        </w:tc>
        <w:tc>
          <w:tcPr>
            <w:tcW w:w="4873" w:type="dxa"/>
            <w:gridSpan w:val="2"/>
            <w:tcMar/>
            <w:vAlign w:val="center"/>
          </w:tcPr>
          <w:p w:rsidRPr="00297729" w:rsidR="00883C6E" w:rsidP="00B71B9E" w:rsidRDefault="00883C6E" w14:paraId="51600B2C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729">
              <w:rPr>
                <w:rFonts w:ascii="Comic Sans MS" w:hAnsi="Comic Sans MS"/>
                <w:sz w:val="16"/>
                <w:szCs w:val="16"/>
              </w:rPr>
              <w:t>Textiles – using recycled materials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297729" w:rsidR="00883C6E" w:rsidP="00B71B9E" w:rsidRDefault="00883C6E" w14:paraId="44EAFD9C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A546AD" w:rsidR="00D50865" w:rsidTr="24411D21" w14:paraId="5D5A0B79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D50865" w:rsidP="00D50865" w:rsidRDefault="00D50865" w14:paraId="2E0AF8F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French</w:t>
            </w:r>
          </w:p>
        </w:tc>
        <w:tc>
          <w:tcPr>
            <w:tcW w:w="4995" w:type="dxa"/>
            <w:gridSpan w:val="2"/>
            <w:tcMar/>
            <w:vAlign w:val="center"/>
          </w:tcPr>
          <w:p w:rsidRPr="00297729" w:rsidR="00D50865" w:rsidP="00A546AD" w:rsidRDefault="00D50865" w14:paraId="4BD5EE3E" w14:textId="6B7709C4">
            <w:pPr>
              <w:spacing w:after="160"/>
              <w:jc w:val="center"/>
              <w:rPr>
                <w:rFonts w:ascii="Comic Sans MS" w:hAnsi="Comic Sans MS" w:eastAsia="Comic Sans MS" w:cs="Comic Sans MS"/>
                <w:bCs/>
                <w:sz w:val="16"/>
                <w:szCs w:val="16"/>
              </w:rPr>
            </w:pPr>
            <w:r w:rsidRPr="00297729">
              <w:rPr>
                <w:rFonts w:ascii="Comic Sans MS" w:hAnsi="Comic Sans MS" w:eastAsia="Comic Sans MS" w:cs="Comic Sans MS"/>
                <w:bCs/>
                <w:sz w:val="16"/>
                <w:szCs w:val="16"/>
              </w:rPr>
              <w:t>Time travelling</w:t>
            </w:r>
          </w:p>
        </w:tc>
        <w:tc>
          <w:tcPr>
            <w:tcW w:w="4873" w:type="dxa"/>
            <w:gridSpan w:val="2"/>
            <w:tcMar/>
            <w:vAlign w:val="center"/>
          </w:tcPr>
          <w:p w:rsidRPr="00297729" w:rsidR="00D50865" w:rsidP="00A546AD" w:rsidRDefault="00D50865" w14:paraId="7C8F594E" w14:textId="6B5D0ADF">
            <w:pPr>
              <w:spacing w:after="160" w:line="259" w:lineRule="auto"/>
              <w:jc w:val="center"/>
              <w:rPr>
                <w:rFonts w:ascii="Comic Sans MS" w:hAnsi="Comic Sans MS" w:eastAsia="Comic Sans MS" w:cs="Comic Sans MS"/>
                <w:bCs/>
                <w:sz w:val="16"/>
                <w:szCs w:val="16"/>
              </w:rPr>
            </w:pPr>
            <w:r w:rsidRPr="00297729">
              <w:rPr>
                <w:rFonts w:ascii="Comic Sans MS" w:hAnsi="Comic Sans MS" w:eastAsia="Comic Sans MS" w:cs="Comic Sans MS"/>
                <w:bCs/>
                <w:sz w:val="16"/>
                <w:szCs w:val="16"/>
              </w:rPr>
              <w:t>School life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297729" w:rsidR="00D50865" w:rsidP="00A546AD" w:rsidRDefault="00D50865" w14:paraId="2D68EE7E" w14:textId="3ABC8D3B">
            <w:pPr>
              <w:spacing w:after="160" w:line="259" w:lineRule="auto"/>
              <w:jc w:val="center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00297729">
              <w:rPr>
                <w:rFonts w:ascii="Comic Sans MS" w:hAnsi="Comic Sans MS" w:eastAsia="Comic Sans MS" w:cs="Comic Sans MS"/>
                <w:bCs/>
                <w:sz w:val="16"/>
                <w:szCs w:val="16"/>
              </w:rPr>
              <w:t>Family and friends</w:t>
            </w:r>
          </w:p>
        </w:tc>
      </w:tr>
      <w:tr w:rsidRPr="00A546AD" w:rsidR="001D3C07" w:rsidTr="24411D21" w14:paraId="5BA97ACB" w14:textId="77777777">
        <w:trPr>
          <w:cantSplit/>
          <w:trHeight w:val="416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1D3C07" w:rsidP="00B71B9E" w:rsidRDefault="001D3C07" w14:paraId="0156690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Forest School</w:t>
            </w:r>
          </w:p>
        </w:tc>
        <w:tc>
          <w:tcPr>
            <w:tcW w:w="2580" w:type="dxa"/>
            <w:tcMar/>
            <w:vAlign w:val="center"/>
          </w:tcPr>
          <w:p w:rsidRPr="00A546AD" w:rsidR="001D3C07" w:rsidP="00B71B9E" w:rsidRDefault="001D3C07" w14:paraId="367790D9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546AD">
              <w:rPr>
                <w:rFonts w:ascii="Comic Sans MS" w:hAnsi="Comic Sans MS"/>
                <w:sz w:val="14"/>
                <w:szCs w:val="14"/>
              </w:rPr>
              <w:t>Art – patterns in nature. Natural equations, problem solving.</w:t>
            </w:r>
          </w:p>
        </w:tc>
        <w:tc>
          <w:tcPr>
            <w:tcW w:w="2415" w:type="dxa"/>
            <w:tcMar/>
            <w:vAlign w:val="center"/>
          </w:tcPr>
          <w:p w:rsidRPr="00A546AD" w:rsidR="001D3C07" w:rsidP="00B71B9E" w:rsidRDefault="001D3C07" w14:paraId="340CA589" w14:textId="7C153B1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546AD">
              <w:rPr>
                <w:rFonts w:ascii="Comic Sans MS" w:hAnsi="Comic Sans MS"/>
                <w:sz w:val="14"/>
                <w:szCs w:val="14"/>
              </w:rPr>
              <w:t>Science</w:t>
            </w:r>
            <w:r w:rsidRPr="00A546AD" w:rsidR="00A546AD">
              <w:rPr>
                <w:rFonts w:ascii="Comic Sans MS" w:hAnsi="Comic Sans MS"/>
                <w:sz w:val="14"/>
                <w:szCs w:val="14"/>
              </w:rPr>
              <w:t xml:space="preserve"> - </w:t>
            </w:r>
            <w:r w:rsidRPr="00A546AD">
              <w:rPr>
                <w:rFonts w:ascii="Comic Sans MS" w:hAnsi="Comic Sans MS"/>
                <w:sz w:val="14"/>
                <w:szCs w:val="14"/>
              </w:rPr>
              <w:t>colour capture, colours in nature, camoufl</w:t>
            </w:r>
            <w:r w:rsidRPr="00A546AD" w:rsidR="00A546AD">
              <w:rPr>
                <w:rFonts w:ascii="Comic Sans MS" w:hAnsi="Comic Sans MS"/>
                <w:sz w:val="14"/>
                <w:szCs w:val="14"/>
              </w:rPr>
              <w:t>age.</w:t>
            </w:r>
          </w:p>
        </w:tc>
        <w:tc>
          <w:tcPr>
            <w:tcW w:w="2546" w:type="dxa"/>
            <w:tcMar/>
            <w:vAlign w:val="center"/>
          </w:tcPr>
          <w:p w:rsidRPr="00A546AD" w:rsidR="001D3C07" w:rsidP="00B71B9E" w:rsidRDefault="001D3C07" w14:paraId="2E970009" w14:textId="0EC94FE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7" w:type="dxa"/>
            <w:tcMar/>
            <w:vAlign w:val="center"/>
          </w:tcPr>
          <w:p w:rsidRPr="00A546AD" w:rsidR="001D3C07" w:rsidP="001D3C07" w:rsidRDefault="001D3C07" w14:paraId="371E9D46" w14:textId="0E41D13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4411D21" w:rsidR="55412EC7">
              <w:rPr>
                <w:rFonts w:ascii="Comic Sans MS" w:hAnsi="Comic Sans MS"/>
                <w:sz w:val="14"/>
                <w:szCs w:val="14"/>
              </w:rPr>
              <w:t>Fire Safety - Cooking</w:t>
            </w:r>
            <w:r w:rsidRPr="24411D21" w:rsidR="001D3C07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4483" w:type="dxa"/>
            <w:gridSpan w:val="3"/>
            <w:tcMar/>
            <w:vAlign w:val="center"/>
          </w:tcPr>
          <w:p w:rsidRPr="00A546AD" w:rsidR="001D3C07" w:rsidP="00B71B9E" w:rsidRDefault="001D3C07" w14:paraId="41886E56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546AD">
              <w:rPr>
                <w:rFonts w:ascii="Comic Sans MS" w:hAnsi="Comic Sans MS"/>
                <w:sz w:val="14"/>
                <w:szCs w:val="14"/>
              </w:rPr>
              <w:t xml:space="preserve">Explore animal homes. Team games. Den building.      </w:t>
            </w:r>
          </w:p>
        </w:tc>
      </w:tr>
      <w:tr w:rsidRPr="00A546AD" w:rsidR="00883C6E" w:rsidTr="24411D21" w14:paraId="5E531C5E" w14:textId="77777777">
        <w:trPr>
          <w:cantSplit/>
          <w:trHeight w:val="281"/>
        </w:trPr>
        <w:tc>
          <w:tcPr>
            <w:tcW w:w="1668" w:type="dxa"/>
            <w:shd w:val="clear" w:color="auto" w:fill="auto"/>
            <w:tcMar/>
            <w:vAlign w:val="center"/>
          </w:tcPr>
          <w:p w:rsidRPr="00297729" w:rsidR="00883C6E" w:rsidP="00B71B9E" w:rsidRDefault="00883C6E" w14:paraId="4C4E51B2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7729">
              <w:rPr>
                <w:rFonts w:ascii="Comic Sans MS" w:hAnsi="Comic Sans MS"/>
                <w:sz w:val="20"/>
                <w:szCs w:val="20"/>
              </w:rPr>
              <w:t>Trips</w:t>
            </w:r>
          </w:p>
        </w:tc>
        <w:tc>
          <w:tcPr>
            <w:tcW w:w="2580" w:type="dxa"/>
            <w:tcMar/>
            <w:vAlign w:val="center"/>
          </w:tcPr>
          <w:p w:rsidRPr="00A546AD" w:rsidR="00883C6E" w:rsidP="00B71B9E" w:rsidRDefault="00883C6E" w14:paraId="4B94D5A5" w14:textId="1876C7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5" w:type="dxa"/>
            <w:tcMar/>
            <w:vAlign w:val="center"/>
          </w:tcPr>
          <w:p w:rsidRPr="00A546AD" w:rsidR="00883C6E" w:rsidP="00B71B9E" w:rsidRDefault="00883C6E" w14:paraId="3DEEC669" w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6" w:type="dxa"/>
            <w:tcMar/>
            <w:vAlign w:val="center"/>
          </w:tcPr>
          <w:p w:rsidRPr="00A546AD" w:rsidR="00883C6E" w:rsidP="00B71B9E" w:rsidRDefault="00883C6E" w14:paraId="3656B9AB" w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7" w:type="dxa"/>
            <w:tcMar/>
            <w:vAlign w:val="center"/>
          </w:tcPr>
          <w:p w:rsidRPr="00A546AD" w:rsidR="00883C6E" w:rsidP="00B71B9E" w:rsidRDefault="00883C6E" w14:paraId="45FB0818" w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Mar/>
            <w:vAlign w:val="center"/>
          </w:tcPr>
          <w:p w:rsidRPr="00A546AD" w:rsidR="00883C6E" w:rsidP="00B71B9E" w:rsidRDefault="00883C6E" w14:paraId="68F365F7" w14:textId="3F662A9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4411D21" w:rsidR="00883C6E">
              <w:rPr>
                <w:rFonts w:ascii="Comic Sans MS" w:hAnsi="Comic Sans MS"/>
                <w:sz w:val="14"/>
                <w:szCs w:val="14"/>
              </w:rPr>
              <w:t xml:space="preserve">Y6 </w:t>
            </w:r>
            <w:r w:rsidRPr="24411D21" w:rsidR="69968F6A">
              <w:rPr>
                <w:rFonts w:ascii="Comic Sans MS" w:hAnsi="Comic Sans MS"/>
                <w:sz w:val="14"/>
                <w:szCs w:val="14"/>
              </w:rPr>
              <w:t>Isles Of Scilly Residential</w:t>
            </w:r>
          </w:p>
        </w:tc>
        <w:tc>
          <w:tcPr>
            <w:tcW w:w="2132" w:type="dxa"/>
            <w:tcMar/>
            <w:vAlign w:val="center"/>
          </w:tcPr>
          <w:p w:rsidRPr="00A546AD" w:rsidR="00883C6E" w:rsidP="00B71B9E" w:rsidRDefault="24283259" w14:paraId="7024B67B" w14:textId="5B14D41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546AD">
              <w:rPr>
                <w:rFonts w:ascii="Comic Sans MS" w:hAnsi="Comic Sans MS"/>
                <w:sz w:val="14"/>
                <w:szCs w:val="14"/>
              </w:rPr>
              <w:t>St Ives Hepworth museum and sculpture garden</w:t>
            </w:r>
          </w:p>
        </w:tc>
      </w:tr>
    </w:tbl>
    <w:p w:rsidRPr="00A546AD" w:rsidR="001D00E6" w:rsidRDefault="00FF2784" w14:paraId="049F31CB" w14:textId="77777777">
      <w:pPr>
        <w:rPr>
          <w:rFonts w:ascii="Comic Sans MS" w:hAnsi="Comic Sans MS"/>
          <w:sz w:val="2"/>
          <w:szCs w:val="2"/>
        </w:rPr>
      </w:pPr>
    </w:p>
    <w:sectPr w:rsidRPr="00A546AD" w:rsidR="001D00E6" w:rsidSect="00980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6E"/>
    <w:rsid w:val="00043968"/>
    <w:rsid w:val="000B3F11"/>
    <w:rsid w:val="000C18D7"/>
    <w:rsid w:val="000E363C"/>
    <w:rsid w:val="000F420A"/>
    <w:rsid w:val="001C0C5E"/>
    <w:rsid w:val="001D3C07"/>
    <w:rsid w:val="00237B6C"/>
    <w:rsid w:val="00297729"/>
    <w:rsid w:val="003566D1"/>
    <w:rsid w:val="004660FC"/>
    <w:rsid w:val="0052542D"/>
    <w:rsid w:val="006B2DEE"/>
    <w:rsid w:val="007E4514"/>
    <w:rsid w:val="00883C6E"/>
    <w:rsid w:val="008B1924"/>
    <w:rsid w:val="009428FB"/>
    <w:rsid w:val="009E7DDF"/>
    <w:rsid w:val="00A546AD"/>
    <w:rsid w:val="00A974F3"/>
    <w:rsid w:val="00B040A4"/>
    <w:rsid w:val="00BA6DE2"/>
    <w:rsid w:val="00C46A27"/>
    <w:rsid w:val="00D50865"/>
    <w:rsid w:val="00D67813"/>
    <w:rsid w:val="00FF2784"/>
    <w:rsid w:val="0B54FD62"/>
    <w:rsid w:val="0E82F3FD"/>
    <w:rsid w:val="0F08A791"/>
    <w:rsid w:val="1892155D"/>
    <w:rsid w:val="19608CD4"/>
    <w:rsid w:val="1E727C85"/>
    <w:rsid w:val="24279B73"/>
    <w:rsid w:val="24283259"/>
    <w:rsid w:val="24411D21"/>
    <w:rsid w:val="2A3C3D93"/>
    <w:rsid w:val="320F9427"/>
    <w:rsid w:val="333D52F0"/>
    <w:rsid w:val="381DCADE"/>
    <w:rsid w:val="38A17488"/>
    <w:rsid w:val="3A20E977"/>
    <w:rsid w:val="4D979699"/>
    <w:rsid w:val="4DFE1A9E"/>
    <w:rsid w:val="4EE1DCD8"/>
    <w:rsid w:val="50B9A59A"/>
    <w:rsid w:val="55412EC7"/>
    <w:rsid w:val="578D9AEF"/>
    <w:rsid w:val="57FBDABB"/>
    <w:rsid w:val="59B780ED"/>
    <w:rsid w:val="62F9C5F8"/>
    <w:rsid w:val="69968F6A"/>
    <w:rsid w:val="6D7ADEF5"/>
    <w:rsid w:val="7649AEDE"/>
    <w:rsid w:val="7A76E3FC"/>
    <w:rsid w:val="7B22F49C"/>
    <w:rsid w:val="7B3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348B"/>
  <w15:docId w15:val="{F8B1C1F1-1090-4127-8913-FB1AEF1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3C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C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90FDD-69C1-41B5-B91D-DEA79E44DE43}"/>
</file>

<file path=customXml/itemProps2.xml><?xml version="1.0" encoding="utf-8"?>
<ds:datastoreItem xmlns:ds="http://schemas.openxmlformats.org/officeDocument/2006/customXml" ds:itemID="{269453A5-2C24-479B-97C8-6407A1CDF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BE412-6E2B-4CB2-AF12-B33C9C546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kfaircloth</dc:creator>
  <lastModifiedBy>Katy Faircloth</lastModifiedBy>
  <revision>5</revision>
  <lastPrinted>2021-05-27T08:54:00.0000000Z</lastPrinted>
  <dcterms:created xsi:type="dcterms:W3CDTF">2021-08-11T17:04:00.0000000Z</dcterms:created>
  <dcterms:modified xsi:type="dcterms:W3CDTF">2022-01-09T11:57:28.8671645Z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  <property fmtid="{D5CDD505-2E9C-101B-9397-08002B2CF9AE}" pid="3" name="Order">
    <vt:r8>200300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